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09" w:rsidRPr="00091D5B" w:rsidRDefault="00196D09" w:rsidP="00091D5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96D09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uk-UA"/>
        </w:rPr>
        <w:t xml:space="preserve">Засідання методичного об’єднання   вчителів </w:t>
      </w:r>
      <w:r w:rsidRPr="00196D09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  <w:t xml:space="preserve"> </w:t>
      </w:r>
      <w:proofErr w:type="spellStart"/>
      <w:r w:rsidRPr="00196D09">
        <w:rPr>
          <w:rFonts w:ascii="Times New Roman" w:hAnsi="Times New Roman" w:cs="Times New Roman"/>
          <w:b/>
          <w:color w:val="00B050"/>
          <w:sz w:val="28"/>
          <w:szCs w:val="28"/>
        </w:rPr>
        <w:t>природничо-математичного</w:t>
      </w:r>
      <w:proofErr w:type="spellEnd"/>
      <w:r w:rsidRPr="00196D0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циклу</w:t>
      </w:r>
    </w:p>
    <w:p w:rsidR="00196D09" w:rsidRPr="00091D5B" w:rsidRDefault="00196D09" w:rsidP="00196D09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96D09" w:rsidRDefault="00196D09" w:rsidP="004D30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D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Перше засідання </w:t>
      </w:r>
      <w:r w:rsidRPr="00196D09">
        <w:rPr>
          <w:rFonts w:ascii="Times New Roman" w:hAnsi="Times New Roman" w:cs="Times New Roman"/>
          <w:sz w:val="28"/>
          <w:szCs w:val="28"/>
          <w:lang w:val="uk-UA"/>
        </w:rPr>
        <w:t>проходило у формі і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нструктивно-методичн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196D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якого </w:t>
      </w:r>
      <w:r w:rsidRPr="00196D09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природничо-математичного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циклу в 2023-2024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пріоритетні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напрямки в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ШМО у 2024-2025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0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96D09">
        <w:rPr>
          <w:rFonts w:ascii="Times New Roman" w:hAnsi="Times New Roman" w:cs="Times New Roman"/>
          <w:sz w:val="28"/>
          <w:szCs w:val="28"/>
        </w:rPr>
        <w:t xml:space="preserve">. </w:t>
      </w:r>
      <w:r w:rsidRPr="00196D09">
        <w:rPr>
          <w:rFonts w:ascii="Times New Roman" w:hAnsi="Times New Roman" w:cs="Times New Roman"/>
          <w:sz w:val="28"/>
          <w:szCs w:val="28"/>
          <w:lang w:val="uk-UA"/>
        </w:rPr>
        <w:t>Усі педагоги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в обговоренні</w:t>
      </w:r>
      <w:r w:rsidRPr="00196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32E4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2E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2E4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D732E4"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32E4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732E4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2E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4D30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30E2" w:rsidRPr="004D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Start"/>
      <w:r w:rsidR="004D3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даптаці</w:t>
      </w:r>
      <w:proofErr w:type="spellEnd"/>
      <w:r w:rsidR="004D3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4D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30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4D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r w:rsidR="004D30E2" w:rsidRPr="00EE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proofErr w:type="spellStart"/>
      <w:r w:rsidR="004D30E2" w:rsidRPr="00EE2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="004D30E2" w:rsidRPr="00EE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умов </w:t>
      </w:r>
      <w:proofErr w:type="spellStart"/>
      <w:r w:rsidR="004D30E2" w:rsidRPr="00EE2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4D30E2" w:rsidRPr="00EE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4D30E2" w:rsidRPr="00EE2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="004D30E2" w:rsidRPr="00EE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30E2" w:rsidRPr="00EE23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091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4D30E2" w:rsidRPr="00951445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="004D3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0E2" w:rsidRPr="0095144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4D3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0E2" w:rsidRPr="00951445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4D30E2" w:rsidRPr="00951445">
        <w:rPr>
          <w:rFonts w:ascii="Times New Roman" w:hAnsi="Times New Roman" w:cs="Times New Roman"/>
          <w:sz w:val="28"/>
          <w:szCs w:val="28"/>
        </w:rPr>
        <w:t xml:space="preserve"> в 5-</w:t>
      </w:r>
      <w:r w:rsidR="004D30E2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4D30E2" w:rsidRPr="00951445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="004D30E2" w:rsidRPr="00951445">
        <w:rPr>
          <w:rFonts w:ascii="Times New Roman" w:hAnsi="Times New Roman" w:cs="Times New Roman"/>
          <w:sz w:val="28"/>
          <w:szCs w:val="28"/>
        </w:rPr>
        <w:t xml:space="preserve"> НУШ</w:t>
      </w:r>
      <w:r w:rsidR="00091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D5B" w:rsidRPr="00091D5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91D5B" w:rsidRPr="00091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розглянуто питання про організацію роботи з обдарованими учнями</w:t>
      </w:r>
      <w:r w:rsidR="004D30E2" w:rsidRPr="00091D5B">
        <w:rPr>
          <w:rFonts w:ascii="Times New Roman" w:hAnsi="Times New Roman" w:cs="Times New Roman"/>
          <w:sz w:val="28"/>
          <w:szCs w:val="28"/>
        </w:rPr>
        <w:t>.</w:t>
      </w:r>
      <w:r w:rsidR="004D30E2" w:rsidRPr="00091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0E2" w:rsidRPr="00091D5B">
        <w:rPr>
          <w:rFonts w:ascii="Times New Roman" w:hAnsi="Times New Roman" w:cs="Times New Roman"/>
          <w:sz w:val="28"/>
          <w:szCs w:val="28"/>
          <w:lang w:val="uk-UA"/>
        </w:rPr>
        <w:t>Шаран</w:t>
      </w:r>
      <w:proofErr w:type="spellEnd"/>
      <w:r w:rsidR="004D30E2" w:rsidRPr="00091D5B">
        <w:rPr>
          <w:rFonts w:ascii="Times New Roman" w:hAnsi="Times New Roman" w:cs="Times New Roman"/>
          <w:sz w:val="28"/>
          <w:szCs w:val="28"/>
          <w:lang w:val="uk-UA"/>
        </w:rPr>
        <w:t xml:space="preserve"> Л. В., заступник</w:t>
      </w:r>
      <w:r w:rsidR="004D30E2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навчальної роботи, ознайомила присутніх з </w:t>
      </w:r>
      <w:r w:rsidR="004D3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рекомендаціями</w:t>
      </w:r>
      <w:r w:rsidR="004D30E2" w:rsidRPr="004D3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щодо оцінювання результатів навчання здобувачів освіти відповідно до Державного стандарту базової середньої освіти</w:t>
      </w:r>
      <w:r w:rsidR="004D3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, </w:t>
      </w:r>
      <w:r w:rsidR="004D30E2" w:rsidRPr="004D30E2">
        <w:rPr>
          <w:rFonts w:ascii="Times New Roman" w:hAnsi="Times New Roman" w:cs="Times New Roman"/>
          <w:sz w:val="28"/>
          <w:szCs w:val="28"/>
          <w:lang w:val="uk-UA"/>
        </w:rPr>
        <w:t>дотримання єдиного мовного режиму в школі</w:t>
      </w:r>
      <w:r w:rsidR="004D30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3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 Керівник </w:t>
      </w:r>
      <w:proofErr w:type="spellStart"/>
      <w:r w:rsidR="004D3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МО</w:t>
      </w:r>
      <w:proofErr w:type="spellEnd"/>
      <w:r w:rsidR="004D30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 xml:space="preserve">, Ковальчук О. Ю., підготувала </w:t>
      </w:r>
      <w:r w:rsidR="004D3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4D30E2" w:rsidRPr="004D3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екомендації щодо актуальних питань заповнення</w:t>
      </w:r>
      <w:r w:rsidR="004D30E2" w:rsidRPr="00244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D30E2" w:rsidRPr="004D3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електронного журналу</w:t>
      </w:r>
      <w:r w:rsidR="004D3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, ознайомила з </w:t>
      </w:r>
      <w:r w:rsidR="004D30E2" w:rsidRPr="004D30E2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 w:rsidR="004D30E2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4D30E2" w:rsidRPr="004D30E2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якості освіти</w:t>
      </w:r>
      <w:r w:rsidR="004D30E2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r w:rsidR="004D30E2" w:rsidRPr="004D30E2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4D30E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D30E2" w:rsidRPr="004D30E2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навчальних предметів в умовах</w:t>
      </w:r>
      <w:r w:rsidR="004D30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0E2" w:rsidRPr="004D30E2">
        <w:rPr>
          <w:rFonts w:ascii="Times New Roman" w:hAnsi="Times New Roman" w:cs="Times New Roman"/>
          <w:sz w:val="28"/>
          <w:szCs w:val="28"/>
          <w:lang w:val="uk-UA"/>
        </w:rPr>
        <w:t>воєнного</w:t>
      </w:r>
      <w:r w:rsidR="00B92E17">
        <w:rPr>
          <w:rFonts w:ascii="Times New Roman" w:hAnsi="Times New Roman" w:cs="Times New Roman"/>
          <w:sz w:val="28"/>
          <w:szCs w:val="28"/>
          <w:lang w:val="uk-UA"/>
        </w:rPr>
        <w:t xml:space="preserve"> стану.</w:t>
      </w:r>
    </w:p>
    <w:p w:rsidR="00B92E17" w:rsidRPr="00B92E17" w:rsidRDefault="00B92E17" w:rsidP="004D30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381"/>
        <w:gridCol w:w="5381"/>
      </w:tblGrid>
      <w:tr w:rsidR="00091D5B" w:rsidTr="00B92E17">
        <w:tc>
          <w:tcPr>
            <w:tcW w:w="5381" w:type="dxa"/>
            <w:vAlign w:val="center"/>
          </w:tcPr>
          <w:p w:rsidR="00091D5B" w:rsidRDefault="00B92E17" w:rsidP="00B92E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57525" cy="2357688"/>
                  <wp:effectExtent l="19050" t="0" r="9525" b="0"/>
                  <wp:docPr id="5" name="Рисунок 2" descr="C:\Users\user\Downloads\IMG_0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0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267" t="27704" r="24418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357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091D5B" w:rsidRDefault="00B92E17" w:rsidP="00B92E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0" cy="2324100"/>
                  <wp:effectExtent l="19050" t="0" r="0" b="0"/>
                  <wp:docPr id="6" name="Рисунок 1" descr="C:\Users\user\Downloads\IMG_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659" t="11789" r="4573" b="6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D09" w:rsidRPr="004D30E2" w:rsidRDefault="00196D09" w:rsidP="00196D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3936" w:rsidRPr="00196D09" w:rsidRDefault="00A43936"/>
    <w:sectPr w:rsidR="00A43936" w:rsidRPr="00196D09" w:rsidSect="00196D0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437CB"/>
    <w:multiLevelType w:val="hybridMultilevel"/>
    <w:tmpl w:val="3E387E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6D09"/>
    <w:rsid w:val="00091D5B"/>
    <w:rsid w:val="00196D09"/>
    <w:rsid w:val="004D30E2"/>
    <w:rsid w:val="00A43936"/>
    <w:rsid w:val="00B9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2024-11-03T15:24:00Z</dcterms:created>
  <dcterms:modified xsi:type="dcterms:W3CDTF">2024-11-03T15:59:00Z</dcterms:modified>
</cp:coreProperties>
</file>